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B6" w:rsidRDefault="005F2706" w:rsidP="005F2706">
      <w:pPr>
        <w:jc w:val="center"/>
        <w:rPr>
          <w:sz w:val="36"/>
          <w:szCs w:val="36"/>
        </w:rPr>
      </w:pPr>
      <w:r w:rsidRPr="001813D6">
        <w:rPr>
          <w:b/>
          <w:sz w:val="36"/>
          <w:szCs w:val="36"/>
          <w:u w:val="single"/>
        </w:rPr>
        <w:t>PSHE Coverage</w:t>
      </w:r>
      <w:r w:rsidRPr="005F2706">
        <w:rPr>
          <w:sz w:val="36"/>
          <w:szCs w:val="36"/>
        </w:rPr>
        <w:t xml:space="preserve"> </w:t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="001813D6">
        <w:rPr>
          <w:sz w:val="36"/>
          <w:szCs w:val="36"/>
        </w:rPr>
        <w:tab/>
      </w:r>
      <w:r w:rsidR="00C172C8">
        <w:rPr>
          <w:sz w:val="36"/>
          <w:szCs w:val="36"/>
          <w:u w:val="single"/>
        </w:rPr>
        <w:t>Year 6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50"/>
        <w:gridCol w:w="1411"/>
        <w:gridCol w:w="4547"/>
        <w:gridCol w:w="1985"/>
      </w:tblGrid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Question</w:t>
            </w:r>
          </w:p>
        </w:tc>
        <w:tc>
          <w:tcPr>
            <w:tcW w:w="1411" w:type="dxa"/>
          </w:tcPr>
          <w:p w:rsidR="002F2A1F" w:rsidRPr="005F2706" w:rsidRDefault="002F2A1F" w:rsidP="005F2706">
            <w:pPr>
              <w:jc w:val="center"/>
            </w:pPr>
            <w:r w:rsidRPr="005F2706">
              <w:t>Core Theme</w:t>
            </w:r>
          </w:p>
        </w:tc>
        <w:tc>
          <w:tcPr>
            <w:tcW w:w="4547" w:type="dxa"/>
          </w:tcPr>
          <w:p w:rsidR="002F2A1F" w:rsidRPr="005F2706" w:rsidRDefault="002F2A1F" w:rsidP="005F2706">
            <w:pPr>
              <w:jc w:val="center"/>
            </w:pPr>
            <w:r>
              <w:t>Objectives</w:t>
            </w:r>
          </w:p>
        </w:tc>
        <w:tc>
          <w:tcPr>
            <w:tcW w:w="1985" w:type="dxa"/>
          </w:tcPr>
          <w:p w:rsidR="002F2A1F" w:rsidRPr="005F2706" w:rsidRDefault="002F2A1F" w:rsidP="005F2706">
            <w:pPr>
              <w:jc w:val="center"/>
            </w:pPr>
            <w:r>
              <w:t>Resources</w:t>
            </w: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1</w:t>
            </w:r>
          </w:p>
          <w:p w:rsidR="002F2A1F" w:rsidRDefault="00C172C8" w:rsidP="00977D25">
            <w:pPr>
              <w:jc w:val="center"/>
            </w:pPr>
            <w:r>
              <w:t>How can we keep healthy as we grow?</w:t>
            </w:r>
          </w:p>
          <w:p w:rsidR="00C172C8" w:rsidRDefault="00C172C8" w:rsidP="00977D2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106981" w:rsidRDefault="00C172C8" w:rsidP="00C172C8">
            <w:pPr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H1, H2, H3, H4, H5, H6, H7, H8, H11, H12, H13, H14, H15, H16, H21, H22, H40, H46, R10</w:t>
            </w:r>
          </w:p>
        </w:tc>
        <w:tc>
          <w:tcPr>
            <w:tcW w:w="4547" w:type="dxa"/>
          </w:tcPr>
          <w:p w:rsidR="002F2A1F" w:rsidRPr="00C172C8" w:rsidRDefault="002F2A1F" w:rsidP="00106981">
            <w:pPr>
              <w:jc w:val="both"/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To know: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mental a</w:t>
            </w:r>
            <w:r w:rsidRPr="00C172C8">
              <w:rPr>
                <w:sz w:val="20"/>
                <w:szCs w:val="20"/>
              </w:rPr>
              <w:t>nd physical health are linked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positive friendships and being involved in activities such as clubs and commu</w:t>
            </w:r>
            <w:r w:rsidRPr="00C172C8">
              <w:rPr>
                <w:sz w:val="20"/>
                <w:szCs w:val="20"/>
              </w:rPr>
              <w:t>nity groups support wellbeing</w:t>
            </w:r>
          </w:p>
          <w:p w:rsidR="00C172C8" w:rsidRDefault="00C172C8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to make choices that support a healthy, balanced lifestyle including: » how to plan a healthy meal » how to stay physically active » how to maintain good dental health, including oral hygiene, food and drink choices » how to benefit from and stay safe in the sun » how and why to balance time spent online with other activities » how sleep contributes to a healthy lifestyle; the effects of poor sleep; strategies that support good quality sleep » how to manage the influence of friends</w:t>
            </w:r>
            <w:r>
              <w:rPr>
                <w:sz w:val="20"/>
                <w:szCs w:val="20"/>
              </w:rPr>
              <w:t xml:space="preserve"> and family on health choices </w:t>
            </w:r>
          </w:p>
          <w:p w:rsidR="00106981" w:rsidRDefault="00C172C8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that habits can be healthy or unhealthy; strategies to help change or break an unhealthy habit or take up a new healthy one</w:t>
            </w:r>
          </w:p>
          <w:p w:rsidR="00C172C8" w:rsidRPr="00C172C8" w:rsidRDefault="00C172C8" w:rsidP="00C172C8">
            <w:pPr>
              <w:pStyle w:val="ListParagraph"/>
              <w:ind w:left="111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2</w:t>
            </w:r>
          </w:p>
          <w:p w:rsidR="002F2A1F" w:rsidRDefault="00C172C8" w:rsidP="005F2706">
            <w:pPr>
              <w:jc w:val="center"/>
              <w:rPr>
                <w:sz w:val="36"/>
                <w:szCs w:val="36"/>
              </w:rPr>
            </w:pPr>
            <w:r>
              <w:t>How can we keep healthy as we grow?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106981" w:rsidRPr="00977D25" w:rsidRDefault="00C172C8" w:rsidP="00977D25"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H1, H2, H3, H4, H5, H6, H7, H8, H11, H12, H13, H14, H15, H16, H21, H22, H40, H46, R10</w:t>
            </w:r>
          </w:p>
        </w:tc>
        <w:tc>
          <w:tcPr>
            <w:tcW w:w="4547" w:type="dxa"/>
          </w:tcPr>
          <w:p w:rsidR="002F2A1F" w:rsidRPr="00C172C8" w:rsidRDefault="002F2A1F" w:rsidP="00EE4244">
            <w:p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To know: 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legal and illegal drugs (legal and illegal) can affect health and how to man</w:t>
            </w:r>
            <w:r w:rsidRPr="00C172C8">
              <w:rPr>
                <w:sz w:val="20"/>
                <w:szCs w:val="20"/>
              </w:rPr>
              <w:t>age situations involving them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to recognise early signs of physical or mental ill-health and what to do about this, including whom to s</w:t>
            </w:r>
            <w:r w:rsidRPr="00C172C8">
              <w:rPr>
                <w:sz w:val="20"/>
                <w:szCs w:val="20"/>
              </w:rPr>
              <w:t>peak to in and outside school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that health problems, including mental health problems, can build up if they are not recognised, managed, or i</w:t>
            </w:r>
            <w:r w:rsidRPr="00C172C8">
              <w:rPr>
                <w:sz w:val="20"/>
                <w:szCs w:val="20"/>
              </w:rPr>
              <w:t>f help is not sought early on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that anyone can experience mental ill-health and to discuss </w:t>
            </w:r>
            <w:r w:rsidRPr="00C172C8">
              <w:rPr>
                <w:sz w:val="20"/>
                <w:szCs w:val="20"/>
              </w:rPr>
              <w:t>concerns with a trusted adult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that mental health difficulties can usually be resolved or managed with the right strategies and support</w:t>
            </w:r>
          </w:p>
          <w:p w:rsidR="00106981" w:rsidRPr="00C172C8" w:rsidRDefault="00C172C8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that FGM is illegal and goes against human rights; that they should tell someone immediately if they are worried for themselves or someone else¹</w:t>
            </w:r>
          </w:p>
          <w:p w:rsidR="00C172C8" w:rsidRPr="00C172C8" w:rsidRDefault="00C172C8" w:rsidP="00C172C8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1</w:t>
            </w:r>
          </w:p>
          <w:p w:rsidR="002F2A1F" w:rsidRDefault="00C172C8" w:rsidP="00C172C8">
            <w:pPr>
              <w:jc w:val="center"/>
              <w:rPr>
                <w:sz w:val="36"/>
                <w:szCs w:val="36"/>
              </w:rPr>
            </w:pPr>
            <w:r>
              <w:t xml:space="preserve">How can the media </w:t>
            </w:r>
            <w:r>
              <w:lastRenderedPageBreak/>
              <w:t>influence people?</w:t>
            </w:r>
          </w:p>
        </w:tc>
        <w:tc>
          <w:tcPr>
            <w:tcW w:w="1411" w:type="dxa"/>
          </w:tcPr>
          <w:p w:rsidR="00106981" w:rsidRDefault="00C172C8" w:rsidP="00106981">
            <w:pPr>
              <w:rPr>
                <w:sz w:val="36"/>
                <w:szCs w:val="36"/>
              </w:rPr>
            </w:pPr>
            <w:r>
              <w:lastRenderedPageBreak/>
              <w:t xml:space="preserve">Living the wider world </w:t>
            </w:r>
            <w:proofErr w:type="spellStart"/>
            <w:r>
              <w:t>PoS</w:t>
            </w:r>
            <w:proofErr w:type="spellEnd"/>
            <w:r>
              <w:t xml:space="preserve"> refs: </w:t>
            </w:r>
            <w:r>
              <w:lastRenderedPageBreak/>
              <w:t>H49, R34, L11, L12, L13, L14, L15, L16, L23</w:t>
            </w:r>
          </w:p>
        </w:tc>
        <w:tc>
          <w:tcPr>
            <w:tcW w:w="4547" w:type="dxa"/>
          </w:tcPr>
          <w:p w:rsidR="002F2A1F" w:rsidRPr="00C172C8" w:rsidRDefault="002F2A1F" w:rsidP="00EE4244">
            <w:p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lastRenderedPageBreak/>
              <w:t xml:space="preserve">To know: 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• how the media, including online experiences, can affect people’s wellbeing – their t</w:t>
            </w:r>
            <w:r w:rsidRPr="00C172C8">
              <w:rPr>
                <w:sz w:val="20"/>
                <w:szCs w:val="20"/>
              </w:rPr>
              <w:t xml:space="preserve">houghts, feelings and actions 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lastRenderedPageBreak/>
              <w:t>that not everything should be shared online or social media and that there are rules about this, includ</w:t>
            </w:r>
            <w:r w:rsidRPr="00C172C8">
              <w:rPr>
                <w:sz w:val="20"/>
                <w:szCs w:val="20"/>
              </w:rPr>
              <w:t>ing the distribution of images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 that mixed messages in the media exist (including about health, the news and different groups of people) and that these can inf</w:t>
            </w:r>
            <w:r w:rsidRPr="00C172C8">
              <w:rPr>
                <w:sz w:val="20"/>
                <w:szCs w:val="20"/>
              </w:rPr>
              <w:t>luence opinions and decisions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text and images can be manipulated or invented;</w:t>
            </w:r>
            <w:r w:rsidRPr="00C172C8">
              <w:rPr>
                <w:sz w:val="20"/>
                <w:szCs w:val="20"/>
              </w:rPr>
              <w:t xml:space="preserve"> strategies to recognise this</w:t>
            </w:r>
          </w:p>
          <w:p w:rsidR="00106981" w:rsidRPr="00C172C8" w:rsidRDefault="00C172C8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to evaluate how reliable different types of online content and media are, e.g. video</w:t>
            </w:r>
            <w:r w:rsidRPr="00C172C8">
              <w:rPr>
                <w:sz w:val="20"/>
                <w:szCs w:val="20"/>
              </w:rPr>
              <w:t>s, blogs, news, reviews, adverts</w:t>
            </w:r>
          </w:p>
          <w:p w:rsidR="00C172C8" w:rsidRPr="00C172C8" w:rsidRDefault="00C172C8" w:rsidP="00C172C8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2</w:t>
            </w:r>
          </w:p>
          <w:p w:rsidR="002F2A1F" w:rsidRDefault="00C172C8" w:rsidP="00977D25">
            <w:pPr>
              <w:jc w:val="center"/>
              <w:rPr>
                <w:sz w:val="36"/>
                <w:szCs w:val="36"/>
              </w:rPr>
            </w:pPr>
            <w:r>
              <w:t>How can the media influence people?</w:t>
            </w:r>
          </w:p>
        </w:tc>
        <w:tc>
          <w:tcPr>
            <w:tcW w:w="1411" w:type="dxa"/>
          </w:tcPr>
          <w:p w:rsidR="002F2A1F" w:rsidRDefault="00C172C8" w:rsidP="00977D25">
            <w:pPr>
              <w:rPr>
                <w:sz w:val="36"/>
                <w:szCs w:val="36"/>
              </w:rPr>
            </w:pPr>
            <w:r>
              <w:t xml:space="preserve">Living the wider world </w:t>
            </w:r>
            <w:proofErr w:type="spellStart"/>
            <w:r>
              <w:t>PoS</w:t>
            </w:r>
            <w:proofErr w:type="spellEnd"/>
            <w:r>
              <w:t xml:space="preserve"> refs: H49, R34, L11, L12, L13, L14, L15, L16, L23</w:t>
            </w:r>
          </w:p>
        </w:tc>
        <w:tc>
          <w:tcPr>
            <w:tcW w:w="4547" w:type="dxa"/>
          </w:tcPr>
          <w:p w:rsidR="002F2A1F" w:rsidRPr="00C172C8" w:rsidRDefault="002F2A1F" w:rsidP="002F2A1F">
            <w:p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To know:</w:t>
            </w:r>
          </w:p>
          <w:p w:rsidR="00C172C8" w:rsidRPr="00C172C8" w:rsidRDefault="00C172C8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to recognise unsafe or suspicious content online and what to do about it • how information is ranked, selected, targeted to meet the interests of individuals and groups, and </w:t>
            </w:r>
            <w:r w:rsidRPr="00C172C8">
              <w:rPr>
                <w:sz w:val="20"/>
                <w:szCs w:val="20"/>
              </w:rPr>
              <w:t>can be used to influence them</w:t>
            </w:r>
          </w:p>
          <w:p w:rsidR="00C172C8" w:rsidRPr="00C172C8" w:rsidRDefault="00C172C8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to make decisions about the content they view online or in the media and know if it is ap</w:t>
            </w:r>
            <w:r w:rsidRPr="00C172C8">
              <w:rPr>
                <w:sz w:val="20"/>
                <w:szCs w:val="20"/>
              </w:rPr>
              <w:t>propriate for their age range</w:t>
            </w:r>
          </w:p>
          <w:p w:rsidR="00C172C8" w:rsidRPr="00C172C8" w:rsidRDefault="00C172C8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to respond to and if necessary, report information viewed online which is ups</w:t>
            </w:r>
            <w:r w:rsidRPr="00C172C8">
              <w:rPr>
                <w:sz w:val="20"/>
                <w:szCs w:val="20"/>
              </w:rPr>
              <w:t>etting, frightening or untrue</w:t>
            </w:r>
          </w:p>
          <w:p w:rsidR="00C172C8" w:rsidRPr="00C172C8" w:rsidRDefault="00C172C8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to recognise the risks involved in gambling related activities, what might influence somebody to gambl</w:t>
            </w:r>
            <w:r w:rsidRPr="00C172C8">
              <w:rPr>
                <w:sz w:val="20"/>
                <w:szCs w:val="20"/>
              </w:rPr>
              <w:t>e and the impact it might have</w:t>
            </w:r>
          </w:p>
          <w:p w:rsidR="002F2A1F" w:rsidRPr="00C172C8" w:rsidRDefault="00C172C8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 to discuss and debate what influences people’s decisions, taking into co</w:t>
            </w:r>
            <w:r w:rsidRPr="00C172C8">
              <w:rPr>
                <w:sz w:val="20"/>
                <w:szCs w:val="20"/>
              </w:rPr>
              <w:t>nsideration different viewpoints</w:t>
            </w:r>
          </w:p>
          <w:p w:rsidR="00C172C8" w:rsidRPr="00C172C8" w:rsidRDefault="00C172C8" w:rsidP="00C172C8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1</w:t>
            </w:r>
          </w:p>
          <w:p w:rsidR="002F2A1F" w:rsidRDefault="00C172C8" w:rsidP="005F2706">
            <w:pPr>
              <w:jc w:val="center"/>
              <w:rPr>
                <w:sz w:val="36"/>
                <w:szCs w:val="36"/>
              </w:rPr>
            </w:pPr>
            <w:r>
              <w:t>What will change as we become more independent?</w:t>
            </w:r>
          </w:p>
          <w:p w:rsidR="002F2A1F" w:rsidRDefault="002F2A1F" w:rsidP="005F2706">
            <w:pPr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C172C8" w:rsidRDefault="00C172C8" w:rsidP="00C172C8">
            <w:r>
              <w:t>Relationships</w:t>
            </w:r>
          </w:p>
          <w:p w:rsidR="002F2A1F" w:rsidRPr="003E6FF3" w:rsidRDefault="00C172C8" w:rsidP="00C172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PoS</w:t>
            </w:r>
            <w:proofErr w:type="spellEnd"/>
            <w:r>
              <w:t xml:space="preserve"> refs: H24, H30, H33, H34, H35, H36, R2, R3, R4, R5, R6, R16</w:t>
            </w:r>
          </w:p>
        </w:tc>
        <w:tc>
          <w:tcPr>
            <w:tcW w:w="4547" w:type="dxa"/>
          </w:tcPr>
          <w:p w:rsidR="003E6FF3" w:rsidRPr="00C172C8" w:rsidRDefault="003E6FF3" w:rsidP="003E6FF3">
            <w:p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To know: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that people have different kinds of relationships in their lives, including roma</w:t>
            </w:r>
            <w:r w:rsidRPr="00C172C8">
              <w:rPr>
                <w:sz w:val="20"/>
                <w:szCs w:val="20"/>
              </w:rPr>
              <w:t>ntic or intimate relationships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 that people who are attracted to and love each other can be of any gender, ethnicity or faith; the way couples care for one another</w:t>
            </w:r>
            <w:r w:rsidRPr="00C172C8">
              <w:rPr>
                <w:sz w:val="20"/>
                <w:szCs w:val="20"/>
              </w:rPr>
              <w:t xml:space="preserve"> </w:t>
            </w:r>
            <w:r w:rsidRPr="00C172C8">
              <w:rPr>
                <w:sz w:val="20"/>
                <w:szCs w:val="20"/>
              </w:rPr>
              <w:t xml:space="preserve">that adults can choose to be part of a committed relationship or not, including </w:t>
            </w:r>
            <w:r w:rsidRPr="00C172C8">
              <w:rPr>
                <w:sz w:val="20"/>
                <w:szCs w:val="20"/>
              </w:rPr>
              <w:t xml:space="preserve">marriage or civil partnership 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that marriage should be wanted equally by both people and that forcing someone to marry </w:t>
            </w:r>
            <w:r w:rsidRPr="00C172C8">
              <w:rPr>
                <w:sz w:val="20"/>
                <w:szCs w:val="20"/>
              </w:rPr>
              <w:t xml:space="preserve">against their will is a crime </w:t>
            </w:r>
          </w:p>
          <w:p w:rsidR="00971157" w:rsidRPr="00C172C8" w:rsidRDefault="00C172C8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puberty relates to growing from childhood to adulthood</w:t>
            </w:r>
          </w:p>
          <w:p w:rsidR="00C172C8" w:rsidRPr="00C172C8" w:rsidRDefault="00C172C8" w:rsidP="00C172C8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2</w:t>
            </w:r>
          </w:p>
          <w:p w:rsidR="002F2A1F" w:rsidRDefault="00C172C8" w:rsidP="00977D25">
            <w:pPr>
              <w:jc w:val="center"/>
              <w:rPr>
                <w:sz w:val="36"/>
                <w:szCs w:val="36"/>
              </w:rPr>
            </w:pPr>
            <w:r>
              <w:t xml:space="preserve">How do friendships </w:t>
            </w:r>
            <w:r>
              <w:lastRenderedPageBreak/>
              <w:t>change as we grow?</w:t>
            </w:r>
          </w:p>
        </w:tc>
        <w:tc>
          <w:tcPr>
            <w:tcW w:w="1411" w:type="dxa"/>
          </w:tcPr>
          <w:p w:rsidR="00C172C8" w:rsidRDefault="00C172C8" w:rsidP="00C172C8">
            <w:r>
              <w:lastRenderedPageBreak/>
              <w:t>Relationships</w:t>
            </w:r>
          </w:p>
          <w:p w:rsidR="002F2A1F" w:rsidRDefault="00C172C8" w:rsidP="00C172C8">
            <w:pPr>
              <w:jc w:val="center"/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H24, H30, H33, H34, H35, H36, </w:t>
            </w:r>
            <w:r>
              <w:lastRenderedPageBreak/>
              <w:t>R2, R3, R4, R5, R6, R16</w:t>
            </w:r>
          </w:p>
        </w:tc>
        <w:tc>
          <w:tcPr>
            <w:tcW w:w="4547" w:type="dxa"/>
          </w:tcPr>
          <w:p w:rsidR="00585B99" w:rsidRPr="00C172C8" w:rsidRDefault="00585B99" w:rsidP="00585B99">
            <w:p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lastRenderedPageBreak/>
              <w:t xml:space="preserve">To </w:t>
            </w:r>
            <w:bookmarkStart w:id="0" w:name="_GoBack"/>
            <w:r w:rsidRPr="00C172C8">
              <w:rPr>
                <w:sz w:val="20"/>
                <w:szCs w:val="20"/>
              </w:rPr>
              <w:t>know: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about the reproductive organs and process - how babies are conceived and born and how they need to </w:t>
            </w:r>
            <w:r w:rsidRPr="00C172C8">
              <w:rPr>
                <w:sz w:val="20"/>
                <w:szCs w:val="20"/>
              </w:rPr>
              <w:t>be cared for</w:t>
            </w:r>
            <w:r w:rsidRPr="00C172C8">
              <w:rPr>
                <w:sz w:val="20"/>
                <w:szCs w:val="20"/>
              </w:rPr>
              <w:t xml:space="preserve"> • how growing up and becoming more </w:t>
            </w:r>
            <w:r w:rsidRPr="00C172C8">
              <w:rPr>
                <w:sz w:val="20"/>
                <w:szCs w:val="20"/>
              </w:rPr>
              <w:lastRenderedPageBreak/>
              <w:t>independent comes with increased oppo</w:t>
            </w:r>
            <w:r w:rsidRPr="00C172C8">
              <w:rPr>
                <w:sz w:val="20"/>
                <w:szCs w:val="20"/>
              </w:rPr>
              <w:t>rtunities and responsibilities</w:t>
            </w:r>
          </w:p>
          <w:p w:rsidR="00C172C8" w:rsidRPr="00C172C8" w:rsidRDefault="00C172C8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 xml:space="preserve"> how friendships may change as the</w:t>
            </w:r>
            <w:r w:rsidRPr="00C172C8">
              <w:rPr>
                <w:sz w:val="20"/>
                <w:szCs w:val="20"/>
              </w:rPr>
              <w:t>y grow and how to manage this</w:t>
            </w:r>
          </w:p>
          <w:p w:rsidR="00971157" w:rsidRPr="00C172C8" w:rsidRDefault="00C172C8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C172C8">
              <w:rPr>
                <w:sz w:val="20"/>
                <w:szCs w:val="20"/>
              </w:rPr>
              <w:t>how to manage change, including moving to secondary school; how to ask for support or where to seek further information and advice regarding growing up and changing</w:t>
            </w:r>
            <w:r w:rsidRPr="00C172C8">
              <w:rPr>
                <w:sz w:val="20"/>
                <w:szCs w:val="20"/>
              </w:rPr>
              <w:t>.</w:t>
            </w:r>
          </w:p>
          <w:bookmarkEnd w:id="0"/>
          <w:p w:rsidR="00C172C8" w:rsidRPr="00971157" w:rsidRDefault="00C172C8" w:rsidP="00C172C8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</w:tbl>
    <w:p w:rsidR="005F2706" w:rsidRDefault="005F2706" w:rsidP="005F2706">
      <w:pPr>
        <w:jc w:val="center"/>
        <w:rPr>
          <w:sz w:val="36"/>
          <w:szCs w:val="36"/>
        </w:rPr>
      </w:pPr>
    </w:p>
    <w:p w:rsidR="005F2706" w:rsidRPr="005F2706" w:rsidRDefault="005F2706" w:rsidP="005F2706">
      <w:pPr>
        <w:jc w:val="center"/>
        <w:rPr>
          <w:sz w:val="24"/>
          <w:szCs w:val="24"/>
        </w:rPr>
      </w:pPr>
      <w:r w:rsidRPr="005F2706">
        <w:rPr>
          <w:sz w:val="24"/>
          <w:szCs w:val="24"/>
        </w:rPr>
        <w:t>Core themes – Health &amp; Wellbeing (H)</w:t>
      </w:r>
      <w:r>
        <w:rPr>
          <w:sz w:val="24"/>
          <w:szCs w:val="24"/>
        </w:rPr>
        <w:t>, Relationships (R), Wider World (W)</w:t>
      </w:r>
    </w:p>
    <w:p w:rsidR="005F2706" w:rsidRPr="005F2706" w:rsidRDefault="005F2706" w:rsidP="005F2706">
      <w:pPr>
        <w:rPr>
          <w:sz w:val="36"/>
          <w:szCs w:val="36"/>
        </w:rPr>
      </w:pPr>
    </w:p>
    <w:sectPr w:rsidR="005F2706" w:rsidRPr="005F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B97"/>
    <w:multiLevelType w:val="hybridMultilevel"/>
    <w:tmpl w:val="F588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53C05"/>
    <w:multiLevelType w:val="hybridMultilevel"/>
    <w:tmpl w:val="82B6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7454E"/>
    <w:multiLevelType w:val="hybridMultilevel"/>
    <w:tmpl w:val="144CF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A2EA9"/>
    <w:multiLevelType w:val="hybridMultilevel"/>
    <w:tmpl w:val="A766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1451B"/>
    <w:multiLevelType w:val="hybridMultilevel"/>
    <w:tmpl w:val="E18A1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F1C6E"/>
    <w:multiLevelType w:val="hybridMultilevel"/>
    <w:tmpl w:val="A8C4F51E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06"/>
    <w:rsid w:val="000B2F16"/>
    <w:rsid w:val="00100B22"/>
    <w:rsid w:val="00106981"/>
    <w:rsid w:val="001813D6"/>
    <w:rsid w:val="00243073"/>
    <w:rsid w:val="002F2A1F"/>
    <w:rsid w:val="003E6FF3"/>
    <w:rsid w:val="00585B99"/>
    <w:rsid w:val="005F2706"/>
    <w:rsid w:val="006301B6"/>
    <w:rsid w:val="00971157"/>
    <w:rsid w:val="00977D25"/>
    <w:rsid w:val="00C172C8"/>
    <w:rsid w:val="00EE4244"/>
    <w:rsid w:val="00F5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A2757"/>
  <w15:chartTrackingRefBased/>
  <w15:docId w15:val="{887C34BA-FF78-44D3-B603-0D7403E9D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4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4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4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22d0c9b650fe7099cc63d109bffbc47c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4a3312af42d4726d1d27d841ee2bd592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4A80DA-EAE6-4E82-A8B0-8332A5ED010E}"/>
</file>

<file path=customXml/itemProps2.xml><?xml version="1.0" encoding="utf-8"?>
<ds:datastoreItem xmlns:ds="http://schemas.openxmlformats.org/officeDocument/2006/customXml" ds:itemID="{956647AB-6670-48E9-B328-9592C461B8D5}"/>
</file>

<file path=customXml/itemProps3.xml><?xml version="1.0" encoding="utf-8"?>
<ds:datastoreItem xmlns:ds="http://schemas.openxmlformats.org/officeDocument/2006/customXml" ds:itemID="{22EEEBE7-8F62-4F10-BB80-6B5C44D096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Watson</dc:creator>
  <cp:keywords/>
  <dc:description/>
  <cp:lastModifiedBy>S Watson</cp:lastModifiedBy>
  <cp:revision>2</cp:revision>
  <cp:lastPrinted>2019-11-15T15:43:00Z</cp:lastPrinted>
  <dcterms:created xsi:type="dcterms:W3CDTF">2022-01-04T15:53:00Z</dcterms:created>
  <dcterms:modified xsi:type="dcterms:W3CDTF">2022-01-04T15:53:00Z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5103200</vt:r8>
  </property>
</Properties>
</file>