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B6" w:rsidRDefault="005F2706" w:rsidP="005F2706">
      <w:pPr>
        <w:jc w:val="center"/>
        <w:rPr>
          <w:sz w:val="36"/>
          <w:szCs w:val="36"/>
        </w:rPr>
      </w:pPr>
      <w:r w:rsidRPr="001813D6">
        <w:rPr>
          <w:b/>
          <w:sz w:val="36"/>
          <w:szCs w:val="36"/>
          <w:u w:val="single"/>
        </w:rPr>
        <w:t>PSHE Coverage</w:t>
      </w:r>
      <w:r w:rsidRPr="005F2706">
        <w:rPr>
          <w:sz w:val="36"/>
          <w:szCs w:val="36"/>
        </w:rPr>
        <w:t xml:space="preserve"> </w:t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="001813D6">
        <w:rPr>
          <w:sz w:val="36"/>
          <w:szCs w:val="36"/>
        </w:rPr>
        <w:tab/>
      </w:r>
      <w:r w:rsidR="000B2F16">
        <w:rPr>
          <w:sz w:val="36"/>
          <w:szCs w:val="36"/>
          <w:u w:val="single"/>
        </w:rPr>
        <w:t>Year 2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50"/>
        <w:gridCol w:w="1411"/>
        <w:gridCol w:w="4547"/>
        <w:gridCol w:w="1985"/>
      </w:tblGrid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Question</w:t>
            </w:r>
          </w:p>
        </w:tc>
        <w:tc>
          <w:tcPr>
            <w:tcW w:w="1411" w:type="dxa"/>
          </w:tcPr>
          <w:p w:rsidR="002F2A1F" w:rsidRPr="005F2706" w:rsidRDefault="002F2A1F" w:rsidP="005F2706">
            <w:pPr>
              <w:jc w:val="center"/>
            </w:pPr>
            <w:r w:rsidRPr="005F2706">
              <w:t>Core Theme</w:t>
            </w:r>
          </w:p>
        </w:tc>
        <w:tc>
          <w:tcPr>
            <w:tcW w:w="4547" w:type="dxa"/>
          </w:tcPr>
          <w:p w:rsidR="002F2A1F" w:rsidRPr="005F2706" w:rsidRDefault="002F2A1F" w:rsidP="005F2706">
            <w:pPr>
              <w:jc w:val="center"/>
            </w:pPr>
            <w:r>
              <w:t>Objectives</w:t>
            </w:r>
          </w:p>
        </w:tc>
        <w:tc>
          <w:tcPr>
            <w:tcW w:w="1985" w:type="dxa"/>
          </w:tcPr>
          <w:p w:rsidR="002F2A1F" w:rsidRPr="005F2706" w:rsidRDefault="002F2A1F" w:rsidP="005F2706">
            <w:pPr>
              <w:jc w:val="center"/>
            </w:pPr>
            <w:r>
              <w:t>Resources</w:t>
            </w: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1</w:t>
            </w:r>
          </w:p>
          <w:p w:rsidR="002F2A1F" w:rsidRDefault="00106981" w:rsidP="005F2706">
            <w:pPr>
              <w:jc w:val="center"/>
              <w:rPr>
                <w:sz w:val="36"/>
                <w:szCs w:val="36"/>
              </w:rPr>
            </w:pPr>
            <w:r>
              <w:t>What makes a good friend?</w:t>
            </w:r>
          </w:p>
          <w:p w:rsidR="002F2A1F" w:rsidRDefault="002F2A1F" w:rsidP="000B2F16">
            <w:pPr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106981" w:rsidP="005F2706">
            <w:pPr>
              <w:jc w:val="center"/>
            </w:pPr>
            <w:r>
              <w:t>Relationships</w:t>
            </w:r>
          </w:p>
          <w:p w:rsidR="00106981" w:rsidRDefault="00106981" w:rsidP="00106981">
            <w:pPr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R6, R7, R8, R9, R25</w:t>
            </w:r>
          </w:p>
        </w:tc>
        <w:tc>
          <w:tcPr>
            <w:tcW w:w="4547" w:type="dxa"/>
          </w:tcPr>
          <w:p w:rsidR="002F2A1F" w:rsidRPr="00106981" w:rsidRDefault="002F2A1F" w:rsidP="00106981">
            <w:pPr>
              <w:jc w:val="both"/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To </w:t>
            </w:r>
            <w:r w:rsidRPr="00106981">
              <w:rPr>
                <w:sz w:val="20"/>
                <w:szCs w:val="20"/>
              </w:rPr>
              <w:t>know:</w:t>
            </w:r>
          </w:p>
          <w:p w:rsidR="00106981" w:rsidRPr="00106981" w:rsidRDefault="00106981" w:rsidP="00106981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make friends with others</w:t>
            </w:r>
          </w:p>
          <w:p w:rsidR="00106981" w:rsidRPr="00106981" w:rsidRDefault="00106981" w:rsidP="00106981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recognise when they feel lonely and what they could do about it</w:t>
            </w:r>
          </w:p>
          <w:p w:rsidR="00106981" w:rsidRPr="00106981" w:rsidRDefault="00106981" w:rsidP="00106981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people behave when they are being friendly and what makes a good friend</w:t>
            </w:r>
          </w:p>
          <w:p w:rsidR="00106981" w:rsidRPr="00106981" w:rsidRDefault="00106981" w:rsidP="00106981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resolve arguments that can occur in friendships</w:t>
            </w:r>
          </w:p>
          <w:p w:rsidR="002F2A1F" w:rsidRDefault="00106981" w:rsidP="00106981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ask for help if a friendship is making them unhappy</w:t>
            </w:r>
          </w:p>
          <w:p w:rsidR="00106981" w:rsidRPr="00EE4244" w:rsidRDefault="00106981" w:rsidP="00106981">
            <w:pPr>
              <w:pStyle w:val="ListParagraph"/>
              <w:ind w:left="111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2</w:t>
            </w:r>
          </w:p>
          <w:p w:rsidR="00106981" w:rsidRDefault="00106981" w:rsidP="005F2706">
            <w:pPr>
              <w:jc w:val="center"/>
              <w:rPr>
                <w:sz w:val="36"/>
                <w:szCs w:val="36"/>
              </w:rPr>
            </w:pPr>
            <w:r>
              <w:t>What is bullying?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106981" w:rsidP="005F2706">
            <w:pPr>
              <w:jc w:val="center"/>
            </w:pPr>
            <w:r>
              <w:t>Relationships</w:t>
            </w:r>
          </w:p>
          <w:p w:rsidR="00106981" w:rsidRDefault="00106981" w:rsidP="00106981">
            <w:pPr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R10, R11, R12, R16, R17, R21, R22, R24, R25</w:t>
            </w:r>
          </w:p>
        </w:tc>
        <w:tc>
          <w:tcPr>
            <w:tcW w:w="4547" w:type="dxa"/>
          </w:tcPr>
          <w:p w:rsidR="002F2A1F" w:rsidRPr="00EE4244" w:rsidRDefault="002F2A1F" w:rsidP="00EE4244">
            <w:p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To know: </w:t>
            </w:r>
          </w:p>
          <w:p w:rsidR="00106981" w:rsidRPr="00106981" w:rsidRDefault="00106981" w:rsidP="00EE4244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words and actions can affect how people feel</w:t>
            </w:r>
          </w:p>
          <w:p w:rsidR="00106981" w:rsidRPr="00106981" w:rsidRDefault="00106981" w:rsidP="0010698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ask for and give/not give permission regarding physical contact and how to respond if physical contact makes them uncomfortable or unsafe</w:t>
            </w:r>
          </w:p>
          <w:p w:rsidR="00106981" w:rsidRPr="00106981" w:rsidRDefault="00106981" w:rsidP="0010698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why name-calling, hurtful teasing, bulling and deliberately excluding others is unacceptable</w:t>
            </w:r>
          </w:p>
          <w:p w:rsidR="00106981" w:rsidRPr="00106981" w:rsidRDefault="00106981" w:rsidP="0010698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respond if this happens in different situations</w:t>
            </w:r>
          </w:p>
          <w:p w:rsidR="002F2A1F" w:rsidRPr="00106981" w:rsidRDefault="00106981" w:rsidP="0010698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report bullying or other hurtful behaviour, including online, to a trusted adult and the importance of doing so</w:t>
            </w:r>
          </w:p>
          <w:p w:rsidR="00106981" w:rsidRPr="00106981" w:rsidRDefault="00106981" w:rsidP="00106981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1</w:t>
            </w:r>
          </w:p>
          <w:p w:rsidR="002F2A1F" w:rsidRDefault="00106981" w:rsidP="00106981">
            <w:pPr>
              <w:jc w:val="center"/>
              <w:rPr>
                <w:sz w:val="36"/>
                <w:szCs w:val="36"/>
              </w:rPr>
            </w:pPr>
            <w:r>
              <w:t>What jobs do people do?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106981" w:rsidP="005F2706">
            <w:pPr>
              <w:jc w:val="center"/>
            </w:pPr>
            <w:r>
              <w:t>Living in the wider world</w:t>
            </w:r>
          </w:p>
          <w:p w:rsidR="00106981" w:rsidRDefault="00106981" w:rsidP="00106981">
            <w:pPr>
              <w:rPr>
                <w:sz w:val="36"/>
                <w:szCs w:val="36"/>
              </w:rPr>
            </w:pPr>
            <w:proofErr w:type="spellStart"/>
            <w:r>
              <w:t>PoS</w:t>
            </w:r>
            <w:proofErr w:type="spellEnd"/>
            <w:r>
              <w:t xml:space="preserve"> refs: L15, L16, L17, L7, L8</w:t>
            </w:r>
          </w:p>
        </w:tc>
        <w:tc>
          <w:tcPr>
            <w:tcW w:w="4547" w:type="dxa"/>
          </w:tcPr>
          <w:p w:rsidR="002F2A1F" w:rsidRPr="00EE4244" w:rsidRDefault="002F2A1F" w:rsidP="00EE4244">
            <w:pPr>
              <w:rPr>
                <w:sz w:val="20"/>
                <w:szCs w:val="20"/>
              </w:rPr>
            </w:pPr>
            <w:r w:rsidRPr="00EE4244">
              <w:rPr>
                <w:sz w:val="20"/>
                <w:szCs w:val="20"/>
              </w:rPr>
              <w:t xml:space="preserve">To know: </w:t>
            </w:r>
          </w:p>
          <w:p w:rsidR="00106981" w:rsidRPr="00106981" w:rsidRDefault="00106981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jobs help people earn money to pay for things they need and want</w:t>
            </w:r>
          </w:p>
          <w:p w:rsidR="00106981" w:rsidRPr="00106981" w:rsidRDefault="00106981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about a range of different jobs, including those done by people they know or people who work in their community</w:t>
            </w:r>
          </w:p>
          <w:p w:rsidR="00106981" w:rsidRPr="00106981" w:rsidRDefault="00106981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people have different strengths and interests that enable them to do different jobs</w:t>
            </w:r>
          </w:p>
          <w:p w:rsidR="002F2A1F" w:rsidRPr="00106981" w:rsidRDefault="00106981" w:rsidP="00EE424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people use the internet and digital devices in their jobs and everyday life</w:t>
            </w:r>
          </w:p>
          <w:p w:rsidR="00106981" w:rsidRPr="00EE4244" w:rsidRDefault="00106981" w:rsidP="00106981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2</w:t>
            </w:r>
          </w:p>
          <w:p w:rsidR="002F2A1F" w:rsidRDefault="00106981" w:rsidP="005F2706">
            <w:pPr>
              <w:jc w:val="center"/>
              <w:rPr>
                <w:sz w:val="36"/>
                <w:szCs w:val="36"/>
              </w:rPr>
            </w:pPr>
            <w:r>
              <w:t>What helps us to stay safe?</w:t>
            </w:r>
          </w:p>
          <w:p w:rsidR="002F2A1F" w:rsidRDefault="002F2A1F" w:rsidP="005F2706">
            <w:pPr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106981" w:rsidP="00106981">
            <w:pPr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H28, H29, H30, H31, H32, H34, R14, R16, R18, R19, R20, L1, L9</w:t>
            </w:r>
          </w:p>
        </w:tc>
        <w:tc>
          <w:tcPr>
            <w:tcW w:w="4547" w:type="dxa"/>
          </w:tcPr>
          <w:p w:rsidR="002F2A1F" w:rsidRPr="00106981" w:rsidRDefault="002F2A1F" w:rsidP="002F2A1F">
            <w:p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To know:</w:t>
            </w:r>
          </w:p>
          <w:p w:rsidR="00106981" w:rsidRPr="00106981" w:rsidRDefault="00106981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rules and restrictions help them to keep safe (e.g. basic road, fire, cycle, water safety; in relation to medicines/ household products and online)</w:t>
            </w:r>
          </w:p>
          <w:p w:rsidR="00106981" w:rsidRPr="00106981" w:rsidRDefault="00106981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identify risky and potentially unsafe situations (in familiar and unfamiliar environments, including online) and take steps to avoid or remove themselves from them</w:t>
            </w:r>
          </w:p>
          <w:p w:rsidR="00106981" w:rsidRPr="00106981" w:rsidRDefault="00106981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lastRenderedPageBreak/>
              <w:t>how to resist pressure to do something that makes them feel unsafe or uncomfortable, including keeping secrets</w:t>
            </w:r>
          </w:p>
          <w:p w:rsidR="00106981" w:rsidRPr="00106981" w:rsidRDefault="00106981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not everything they see online is true or trustworthy and that people can pretend to be someone they are not</w:t>
            </w:r>
          </w:p>
          <w:p w:rsidR="002F2A1F" w:rsidRPr="00106981" w:rsidRDefault="00106981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06981">
              <w:rPr>
                <w:sz w:val="20"/>
                <w:szCs w:val="20"/>
              </w:rPr>
              <w:t>how to tell a trusted adult if they are worried for themselves or others, worried that something is unsafe or if they come across something that scares or concerns them</w:t>
            </w: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1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  <w:p w:rsidR="002F2A1F" w:rsidRDefault="00971157" w:rsidP="005F2706">
            <w:pPr>
              <w:rPr>
                <w:sz w:val="36"/>
                <w:szCs w:val="36"/>
              </w:rPr>
            </w:pPr>
            <w:r>
              <w:t>What can help us grow and stay healthy?</w:t>
            </w:r>
          </w:p>
        </w:tc>
        <w:tc>
          <w:tcPr>
            <w:tcW w:w="1411" w:type="dxa"/>
          </w:tcPr>
          <w:p w:rsidR="00971157" w:rsidRDefault="00971157" w:rsidP="00971157">
            <w:pPr>
              <w:jc w:val="center"/>
            </w:pPr>
            <w:r>
              <w:t xml:space="preserve">Health and wellbeing </w:t>
            </w:r>
          </w:p>
          <w:p w:rsidR="002F2A1F" w:rsidRPr="003E6FF3" w:rsidRDefault="00971157" w:rsidP="0097115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PoS</w:t>
            </w:r>
            <w:proofErr w:type="spellEnd"/>
            <w:r>
              <w:t xml:space="preserve"> refs: H1, H2, H3, H4, H8, H9</w:t>
            </w:r>
          </w:p>
        </w:tc>
        <w:tc>
          <w:tcPr>
            <w:tcW w:w="4547" w:type="dxa"/>
          </w:tcPr>
          <w:p w:rsidR="003E6FF3" w:rsidRPr="00971157" w:rsidRDefault="003E6FF3" w:rsidP="003E6FF3">
            <w:p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>To know:</w:t>
            </w:r>
          </w:p>
          <w:p w:rsidR="00971157" w:rsidRPr="00971157" w:rsidRDefault="00971157" w:rsidP="000B2F1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>that different things help their bodies to be healthy, including food and drink, phys</w:t>
            </w:r>
            <w:r w:rsidRPr="00971157">
              <w:rPr>
                <w:sz w:val="20"/>
                <w:szCs w:val="20"/>
              </w:rPr>
              <w:t xml:space="preserve">ical activity, sleep and rest </w:t>
            </w:r>
          </w:p>
          <w:p w:rsidR="00971157" w:rsidRPr="00971157" w:rsidRDefault="00971157" w:rsidP="000B2F1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 xml:space="preserve">that eating and drinking too much sugar can affect their health, including dental health </w:t>
            </w:r>
          </w:p>
          <w:p w:rsidR="00971157" w:rsidRPr="00971157" w:rsidRDefault="00971157" w:rsidP="000B2F1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>how to be physically active and how much rest and s</w:t>
            </w:r>
            <w:r w:rsidRPr="00971157">
              <w:rPr>
                <w:sz w:val="20"/>
                <w:szCs w:val="20"/>
              </w:rPr>
              <w:t xml:space="preserve">leep they should have </w:t>
            </w:r>
            <w:proofErr w:type="spellStart"/>
            <w:r w:rsidRPr="00971157">
              <w:rPr>
                <w:sz w:val="20"/>
                <w:szCs w:val="20"/>
              </w:rPr>
              <w:t>everyday</w:t>
            </w:r>
            <w:proofErr w:type="spellEnd"/>
          </w:p>
          <w:p w:rsidR="00971157" w:rsidRPr="00971157" w:rsidRDefault="00971157" w:rsidP="000B2F1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 xml:space="preserve"> that there are different ways to learn and play; how to know when to </w:t>
            </w:r>
            <w:r w:rsidRPr="00971157">
              <w:rPr>
                <w:sz w:val="20"/>
                <w:szCs w:val="20"/>
              </w:rPr>
              <w:t xml:space="preserve">take a break from screen-time </w:t>
            </w:r>
          </w:p>
          <w:p w:rsidR="002F2A1F" w:rsidRPr="00971157" w:rsidRDefault="00971157" w:rsidP="000B2F1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proofErr w:type="gramStart"/>
            <w:r w:rsidRPr="00971157">
              <w:rPr>
                <w:sz w:val="20"/>
                <w:szCs w:val="20"/>
              </w:rPr>
              <w:t>how</w:t>
            </w:r>
            <w:proofErr w:type="gramEnd"/>
            <w:r w:rsidRPr="00971157">
              <w:rPr>
                <w:sz w:val="20"/>
                <w:szCs w:val="20"/>
              </w:rPr>
              <w:t xml:space="preserve"> sunshine helps bodies to grow and how to keep safe and well in the sun</w:t>
            </w:r>
            <w:r w:rsidRPr="00971157">
              <w:rPr>
                <w:sz w:val="20"/>
                <w:szCs w:val="20"/>
              </w:rPr>
              <w:t>.</w:t>
            </w:r>
          </w:p>
          <w:p w:rsidR="00971157" w:rsidRPr="00971157" w:rsidRDefault="00971157" w:rsidP="00971157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2</w:t>
            </w:r>
          </w:p>
          <w:p w:rsidR="002F2A1F" w:rsidRDefault="00971157" w:rsidP="005F2706">
            <w:pPr>
              <w:jc w:val="center"/>
              <w:rPr>
                <w:sz w:val="36"/>
                <w:szCs w:val="36"/>
              </w:rPr>
            </w:pPr>
            <w:r>
              <w:t>How do we recognise our feelings?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Default="00971157" w:rsidP="00971157">
            <w:pPr>
              <w:jc w:val="center"/>
              <w:rPr>
                <w:sz w:val="36"/>
                <w:szCs w:val="36"/>
              </w:rPr>
            </w:pPr>
            <w:r>
              <w:t xml:space="preserve">Health and wellbeing </w:t>
            </w:r>
            <w:bookmarkStart w:id="0" w:name="_GoBack"/>
            <w:bookmarkEnd w:id="0"/>
            <w:proofErr w:type="spellStart"/>
            <w:r>
              <w:t>PoS</w:t>
            </w:r>
            <w:proofErr w:type="spellEnd"/>
            <w:r>
              <w:t xml:space="preserve"> refs: H11, H12, H13, H14, H15, H16, H17, H18, H19, H20, H27</w:t>
            </w:r>
          </w:p>
        </w:tc>
        <w:tc>
          <w:tcPr>
            <w:tcW w:w="4547" w:type="dxa"/>
          </w:tcPr>
          <w:p w:rsidR="00585B99" w:rsidRPr="00971157" w:rsidRDefault="00585B99" w:rsidP="00585B99">
            <w:p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>To know:</w:t>
            </w:r>
          </w:p>
          <w:p w:rsidR="00971157" w:rsidRPr="00971157" w:rsidRDefault="00971157" w:rsidP="0097115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>how to recognise, name an</w:t>
            </w:r>
            <w:r w:rsidRPr="00971157">
              <w:rPr>
                <w:sz w:val="20"/>
                <w:szCs w:val="20"/>
              </w:rPr>
              <w:t xml:space="preserve">d describe a range of feelings </w:t>
            </w:r>
          </w:p>
          <w:p w:rsidR="00971157" w:rsidRPr="00971157" w:rsidRDefault="00971157" w:rsidP="0097115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 xml:space="preserve"> what helps them to feel good,</w:t>
            </w:r>
            <w:r w:rsidRPr="00971157">
              <w:rPr>
                <w:sz w:val="20"/>
                <w:szCs w:val="20"/>
              </w:rPr>
              <w:t xml:space="preserve"> or better if not feeling good </w:t>
            </w:r>
          </w:p>
          <w:p w:rsidR="00971157" w:rsidRPr="00971157" w:rsidRDefault="00971157" w:rsidP="0097115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 xml:space="preserve"> how different things / times / experiences can bring about different feelings for different people (including loss, change and bereavement or moving </w:t>
            </w:r>
            <w:r w:rsidRPr="00971157">
              <w:rPr>
                <w:sz w:val="20"/>
                <w:szCs w:val="20"/>
              </w:rPr>
              <w:t xml:space="preserve">on to a new class/year group) </w:t>
            </w:r>
          </w:p>
          <w:p w:rsidR="00971157" w:rsidRPr="00971157" w:rsidRDefault="00971157" w:rsidP="0097115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>how feelings can affect people in the</w:t>
            </w:r>
            <w:r w:rsidRPr="00971157">
              <w:rPr>
                <w:sz w:val="20"/>
                <w:szCs w:val="20"/>
              </w:rPr>
              <w:t xml:space="preserve">ir bodies and their behaviour </w:t>
            </w:r>
          </w:p>
          <w:p w:rsidR="00971157" w:rsidRPr="00971157" w:rsidRDefault="00971157" w:rsidP="0097115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971157">
              <w:rPr>
                <w:sz w:val="20"/>
                <w:szCs w:val="20"/>
              </w:rPr>
              <w:t>ways to manage big feelings and the importance of sharing their fee</w:t>
            </w:r>
            <w:r w:rsidRPr="00971157">
              <w:rPr>
                <w:sz w:val="20"/>
                <w:szCs w:val="20"/>
              </w:rPr>
              <w:t xml:space="preserve">lings with someone they trust </w:t>
            </w:r>
          </w:p>
          <w:p w:rsidR="00585B99" w:rsidRPr="00971157" w:rsidRDefault="00971157" w:rsidP="00971157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 w:rsidRPr="00971157">
              <w:rPr>
                <w:sz w:val="20"/>
                <w:szCs w:val="20"/>
              </w:rPr>
              <w:t>how</w:t>
            </w:r>
            <w:proofErr w:type="gramEnd"/>
            <w:r w:rsidRPr="00971157">
              <w:rPr>
                <w:sz w:val="20"/>
                <w:szCs w:val="20"/>
              </w:rPr>
              <w:t xml:space="preserve"> to recognise when they might need help with feelings and how to ask for help when they need it</w:t>
            </w:r>
            <w:r w:rsidRPr="00971157">
              <w:rPr>
                <w:sz w:val="20"/>
                <w:szCs w:val="20"/>
              </w:rPr>
              <w:t>.</w:t>
            </w:r>
          </w:p>
          <w:p w:rsidR="00971157" w:rsidRPr="00971157" w:rsidRDefault="00971157" w:rsidP="00971157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</w:tbl>
    <w:p w:rsidR="005F2706" w:rsidRDefault="005F2706" w:rsidP="005F2706">
      <w:pPr>
        <w:jc w:val="center"/>
        <w:rPr>
          <w:sz w:val="36"/>
          <w:szCs w:val="36"/>
        </w:rPr>
      </w:pPr>
    </w:p>
    <w:p w:rsidR="005F2706" w:rsidRPr="005F2706" w:rsidRDefault="005F2706" w:rsidP="005F2706">
      <w:pPr>
        <w:jc w:val="center"/>
        <w:rPr>
          <w:sz w:val="24"/>
          <w:szCs w:val="24"/>
        </w:rPr>
      </w:pPr>
      <w:r w:rsidRPr="005F2706">
        <w:rPr>
          <w:sz w:val="24"/>
          <w:szCs w:val="24"/>
        </w:rPr>
        <w:t>Core themes – Health &amp; Wellbeing (H)</w:t>
      </w:r>
      <w:r>
        <w:rPr>
          <w:sz w:val="24"/>
          <w:szCs w:val="24"/>
        </w:rPr>
        <w:t>, Relationships (R), Wider World (W)</w:t>
      </w:r>
    </w:p>
    <w:p w:rsidR="005F2706" w:rsidRPr="005F2706" w:rsidRDefault="005F2706" w:rsidP="005F2706">
      <w:pPr>
        <w:rPr>
          <w:sz w:val="36"/>
          <w:szCs w:val="36"/>
        </w:rPr>
      </w:pPr>
    </w:p>
    <w:sectPr w:rsidR="005F2706" w:rsidRPr="005F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B97"/>
    <w:multiLevelType w:val="hybridMultilevel"/>
    <w:tmpl w:val="F588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53C05"/>
    <w:multiLevelType w:val="hybridMultilevel"/>
    <w:tmpl w:val="82B6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7454E"/>
    <w:multiLevelType w:val="hybridMultilevel"/>
    <w:tmpl w:val="144CF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A2EA9"/>
    <w:multiLevelType w:val="hybridMultilevel"/>
    <w:tmpl w:val="A766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1451B"/>
    <w:multiLevelType w:val="hybridMultilevel"/>
    <w:tmpl w:val="E18A1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F1C6E"/>
    <w:multiLevelType w:val="hybridMultilevel"/>
    <w:tmpl w:val="A8C4F51E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06"/>
    <w:rsid w:val="000B2F16"/>
    <w:rsid w:val="00100B22"/>
    <w:rsid w:val="00106981"/>
    <w:rsid w:val="001813D6"/>
    <w:rsid w:val="00243073"/>
    <w:rsid w:val="002F2A1F"/>
    <w:rsid w:val="003E6FF3"/>
    <w:rsid w:val="00585B99"/>
    <w:rsid w:val="005F2706"/>
    <w:rsid w:val="006301B6"/>
    <w:rsid w:val="00971157"/>
    <w:rsid w:val="00EE4244"/>
    <w:rsid w:val="00F5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09775"/>
  <w15:chartTrackingRefBased/>
  <w15:docId w15:val="{887C34BA-FF78-44D3-B603-0D7403E9D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4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4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4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22d0c9b650fe7099cc63d109bffbc47c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4a3312af42d4726d1d27d841ee2bd592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BB856C2-13C0-4EA2-896B-47AA3D978E92}"/>
</file>

<file path=customXml/itemProps2.xml><?xml version="1.0" encoding="utf-8"?>
<ds:datastoreItem xmlns:ds="http://schemas.openxmlformats.org/officeDocument/2006/customXml" ds:itemID="{68B8FE35-6EE7-4B41-AB8F-E2BF2AA9F757}"/>
</file>

<file path=customXml/itemProps3.xml><?xml version="1.0" encoding="utf-8"?>
<ds:datastoreItem xmlns:ds="http://schemas.openxmlformats.org/officeDocument/2006/customXml" ds:itemID="{87335901-27EA-41A8-AA0E-EA15DD28BB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Watson</dc:creator>
  <cp:keywords/>
  <dc:description/>
  <cp:lastModifiedBy>S Watson</cp:lastModifiedBy>
  <cp:revision>3</cp:revision>
  <cp:lastPrinted>2019-11-15T15:43:00Z</cp:lastPrinted>
  <dcterms:created xsi:type="dcterms:W3CDTF">2021-12-14T14:54:00Z</dcterms:created>
  <dcterms:modified xsi:type="dcterms:W3CDTF">2022-01-04T14:46:00Z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5102400</vt:r8>
  </property>
</Properties>
</file>