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39D4" w:rsidRDefault="007239D4" w:rsidP="001C76C2">
      <w:pPr>
        <w:jc w:val="center"/>
        <w:rPr>
          <w:rFonts w:cs="Arial"/>
          <w:sz w:val="32"/>
          <w:szCs w:val="32"/>
        </w:rPr>
      </w:pPr>
    </w:p>
    <w:tbl>
      <w:tblPr>
        <w:tblStyle w:val="TableGrid"/>
        <w:tblpPr w:leftFromText="180" w:rightFromText="180" w:vertAnchor="page" w:horzAnchor="margin" w:tblpY="2831"/>
        <w:tblW w:w="0" w:type="auto"/>
        <w:tblLook w:val="04A0" w:firstRow="1" w:lastRow="0" w:firstColumn="1" w:lastColumn="0" w:noHBand="0" w:noVBand="1"/>
      </w:tblPr>
      <w:tblGrid>
        <w:gridCol w:w="13948"/>
      </w:tblGrid>
      <w:tr w:rsidR="005503F9" w:rsidTr="005503F9">
        <w:tc>
          <w:tcPr>
            <w:tcW w:w="13948" w:type="dxa"/>
            <w:shd w:val="clear" w:color="auto" w:fill="C5E0B3" w:themeFill="accent6" w:themeFillTint="66"/>
          </w:tcPr>
          <w:p w:rsidR="005503F9" w:rsidRPr="005503F9" w:rsidRDefault="005503F9" w:rsidP="005503F9">
            <w:pPr>
              <w:pStyle w:val="7Tablebodycopy"/>
              <w:jc w:val="center"/>
              <w:rPr>
                <w:sz w:val="28"/>
                <w:szCs w:val="28"/>
              </w:rPr>
            </w:pPr>
            <w:r w:rsidRPr="005503F9">
              <w:rPr>
                <w:sz w:val="28"/>
                <w:szCs w:val="28"/>
              </w:rPr>
              <w:t>Quality of Education</w:t>
            </w:r>
          </w:p>
        </w:tc>
      </w:tr>
      <w:tr w:rsidR="001C76C2" w:rsidTr="005503F9">
        <w:tc>
          <w:tcPr>
            <w:tcW w:w="13948" w:type="dxa"/>
            <w:shd w:val="clear" w:color="auto" w:fill="C5E0B3" w:themeFill="accent6" w:themeFillTint="66"/>
          </w:tcPr>
          <w:p w:rsidR="001C76C2" w:rsidRPr="005503F9" w:rsidRDefault="001C76C2" w:rsidP="005503F9">
            <w:pPr>
              <w:pStyle w:val="7Tablebodycopy"/>
              <w:jc w:val="center"/>
              <w:rPr>
                <w:sz w:val="24"/>
              </w:rPr>
            </w:pPr>
            <w:r w:rsidRPr="005503F9">
              <w:rPr>
                <w:sz w:val="24"/>
              </w:rPr>
              <w:t>OBJECTIVE 1</w:t>
            </w:r>
          </w:p>
          <w:p w:rsidR="001C76C2" w:rsidRPr="005503F9" w:rsidRDefault="001C76C2" w:rsidP="005503F9">
            <w:pPr>
              <w:jc w:val="center"/>
              <w:rPr>
                <w:bCs/>
                <w:sz w:val="24"/>
              </w:rPr>
            </w:pPr>
            <w:r w:rsidRPr="005503F9">
              <w:rPr>
                <w:bCs/>
                <w:sz w:val="24"/>
              </w:rPr>
              <w:t>To engage all children in the skills of metacognition to develop thinking and reasoning skills across the curriculum with a particular focus upon reasoning skills in mathematics for more able pupils.</w:t>
            </w:r>
          </w:p>
          <w:p w:rsidR="001C76C2" w:rsidRPr="005503F9" w:rsidRDefault="001C76C2" w:rsidP="005503F9">
            <w:pPr>
              <w:jc w:val="center"/>
              <w:rPr>
                <w:rFonts w:cs="Arial"/>
                <w:sz w:val="24"/>
              </w:rPr>
            </w:pPr>
          </w:p>
        </w:tc>
      </w:tr>
      <w:tr w:rsidR="005503F9" w:rsidTr="005503F9">
        <w:tc>
          <w:tcPr>
            <w:tcW w:w="13948" w:type="dxa"/>
            <w:shd w:val="clear" w:color="auto" w:fill="FFE599" w:themeFill="accent4" w:themeFillTint="66"/>
          </w:tcPr>
          <w:p w:rsidR="005503F9" w:rsidRPr="005503F9" w:rsidRDefault="005503F9" w:rsidP="005503F9">
            <w:pPr>
              <w:pStyle w:val="7Tablebodycopy"/>
              <w:jc w:val="center"/>
              <w:rPr>
                <w:sz w:val="28"/>
                <w:szCs w:val="28"/>
              </w:rPr>
            </w:pPr>
            <w:proofErr w:type="spellStart"/>
            <w:r w:rsidRPr="005503F9">
              <w:rPr>
                <w:sz w:val="28"/>
                <w:szCs w:val="28"/>
              </w:rPr>
              <w:t>Behaviour</w:t>
            </w:r>
            <w:proofErr w:type="spellEnd"/>
            <w:r w:rsidRPr="005503F9">
              <w:rPr>
                <w:sz w:val="28"/>
                <w:szCs w:val="28"/>
              </w:rPr>
              <w:t xml:space="preserve"> and Attitudes/ Leadership and Management</w:t>
            </w:r>
          </w:p>
        </w:tc>
      </w:tr>
      <w:tr w:rsidR="001C76C2" w:rsidTr="005503F9">
        <w:tc>
          <w:tcPr>
            <w:tcW w:w="13948" w:type="dxa"/>
            <w:shd w:val="clear" w:color="auto" w:fill="FFE599" w:themeFill="accent4" w:themeFillTint="66"/>
          </w:tcPr>
          <w:p w:rsidR="001C76C2" w:rsidRPr="005503F9" w:rsidRDefault="001C76C2" w:rsidP="005503F9">
            <w:pPr>
              <w:pStyle w:val="7Tablebodycopy"/>
              <w:jc w:val="center"/>
              <w:rPr>
                <w:sz w:val="24"/>
              </w:rPr>
            </w:pPr>
            <w:r w:rsidRPr="005503F9">
              <w:rPr>
                <w:sz w:val="24"/>
              </w:rPr>
              <w:t>OBJECTIVE 2</w:t>
            </w:r>
          </w:p>
          <w:p w:rsidR="005503F9" w:rsidRDefault="001C76C2" w:rsidP="006559BD">
            <w:pPr>
              <w:jc w:val="center"/>
              <w:rPr>
                <w:rFonts w:cs="Arial"/>
                <w:bCs/>
                <w:sz w:val="24"/>
              </w:rPr>
            </w:pPr>
            <w:r w:rsidRPr="005503F9">
              <w:rPr>
                <w:rFonts w:cs="Arial"/>
                <w:bCs/>
                <w:sz w:val="24"/>
              </w:rPr>
              <w:t>To ensure that pupil and staff well-being is a distinct</w:t>
            </w:r>
            <w:r w:rsidRPr="005503F9">
              <w:rPr>
                <w:rFonts w:cs="Arial"/>
                <w:b/>
                <w:bCs/>
                <w:sz w:val="24"/>
              </w:rPr>
              <w:t xml:space="preserve"> </w:t>
            </w:r>
            <w:r w:rsidRPr="005503F9">
              <w:rPr>
                <w:rFonts w:cs="Arial"/>
                <w:bCs/>
                <w:sz w:val="24"/>
              </w:rPr>
              <w:t xml:space="preserve">characteristic of life at </w:t>
            </w:r>
            <w:r w:rsidRPr="005503F9">
              <w:rPr>
                <w:bCs/>
                <w:sz w:val="24"/>
              </w:rPr>
              <w:t>Newton Bluecoat</w:t>
            </w:r>
            <w:r w:rsidRPr="005503F9">
              <w:rPr>
                <w:rFonts w:cs="Arial"/>
                <w:bCs/>
                <w:sz w:val="24"/>
              </w:rPr>
              <w:t>, where all pupils and staff are valued and shine as a result of high-quality support and CPD</w:t>
            </w:r>
            <w:r w:rsidR="006559BD">
              <w:rPr>
                <w:rFonts w:cs="Arial"/>
                <w:bCs/>
                <w:sz w:val="24"/>
              </w:rPr>
              <w:t xml:space="preserve"> and the </w:t>
            </w:r>
            <w:proofErr w:type="spellStart"/>
            <w:r w:rsidR="006559BD">
              <w:rPr>
                <w:rFonts w:cs="Arial"/>
                <w:bCs/>
                <w:sz w:val="24"/>
              </w:rPr>
              <w:t>myHappymind</w:t>
            </w:r>
            <w:proofErr w:type="spellEnd"/>
            <w:r w:rsidR="006559BD">
              <w:rPr>
                <w:rFonts w:cs="Arial"/>
                <w:bCs/>
                <w:sz w:val="24"/>
              </w:rPr>
              <w:t xml:space="preserve"> </w:t>
            </w:r>
            <w:proofErr w:type="spellStart"/>
            <w:r w:rsidR="006559BD">
              <w:rPr>
                <w:rFonts w:cs="Arial"/>
                <w:bCs/>
                <w:sz w:val="24"/>
              </w:rPr>
              <w:t>programme</w:t>
            </w:r>
            <w:proofErr w:type="spellEnd"/>
            <w:r w:rsidRPr="005503F9">
              <w:rPr>
                <w:rFonts w:cs="Arial"/>
                <w:bCs/>
                <w:sz w:val="24"/>
              </w:rPr>
              <w:t>.</w:t>
            </w:r>
            <w:r w:rsidR="005503F9">
              <w:rPr>
                <w:rFonts w:cs="Arial"/>
                <w:bCs/>
                <w:sz w:val="24"/>
              </w:rPr>
              <w:t xml:space="preserve"> </w:t>
            </w:r>
          </w:p>
          <w:p w:rsidR="006559BD" w:rsidRPr="005503F9" w:rsidRDefault="006559BD" w:rsidP="006559BD">
            <w:pPr>
              <w:jc w:val="center"/>
              <w:rPr>
                <w:rFonts w:cs="Arial"/>
                <w:sz w:val="24"/>
              </w:rPr>
            </w:pPr>
            <w:bookmarkStart w:id="0" w:name="_GoBack"/>
            <w:bookmarkEnd w:id="0"/>
          </w:p>
        </w:tc>
      </w:tr>
      <w:tr w:rsidR="005503F9" w:rsidTr="005503F9">
        <w:tc>
          <w:tcPr>
            <w:tcW w:w="13948" w:type="dxa"/>
            <w:shd w:val="clear" w:color="auto" w:fill="BDD6EE" w:themeFill="accent1" w:themeFillTint="66"/>
          </w:tcPr>
          <w:p w:rsidR="005503F9" w:rsidRPr="005503F9" w:rsidRDefault="005503F9" w:rsidP="005503F9">
            <w:pPr>
              <w:pStyle w:val="7Tablebodycopy"/>
              <w:jc w:val="center"/>
              <w:rPr>
                <w:sz w:val="28"/>
                <w:szCs w:val="28"/>
              </w:rPr>
            </w:pPr>
            <w:r w:rsidRPr="005503F9">
              <w:rPr>
                <w:sz w:val="28"/>
                <w:szCs w:val="28"/>
              </w:rPr>
              <w:t>Personal Development</w:t>
            </w:r>
          </w:p>
        </w:tc>
      </w:tr>
      <w:tr w:rsidR="001C76C2" w:rsidTr="005503F9">
        <w:tc>
          <w:tcPr>
            <w:tcW w:w="13948" w:type="dxa"/>
            <w:shd w:val="clear" w:color="auto" w:fill="BDD6EE" w:themeFill="accent1" w:themeFillTint="66"/>
          </w:tcPr>
          <w:p w:rsidR="005503F9" w:rsidRPr="005503F9" w:rsidRDefault="005503F9" w:rsidP="005503F9">
            <w:pPr>
              <w:pStyle w:val="7Tablebodycopy"/>
              <w:jc w:val="center"/>
              <w:rPr>
                <w:sz w:val="24"/>
              </w:rPr>
            </w:pPr>
            <w:r w:rsidRPr="005503F9">
              <w:rPr>
                <w:sz w:val="24"/>
              </w:rPr>
              <w:t>OBJECTIVE 3</w:t>
            </w:r>
          </w:p>
          <w:p w:rsidR="005503F9" w:rsidRPr="005503F9" w:rsidRDefault="005503F9" w:rsidP="005503F9">
            <w:pPr>
              <w:pStyle w:val="7Tablebodycopy"/>
              <w:jc w:val="center"/>
              <w:rPr>
                <w:sz w:val="24"/>
              </w:rPr>
            </w:pPr>
            <w:r w:rsidRPr="005503F9">
              <w:rPr>
                <w:sz w:val="24"/>
              </w:rPr>
              <w:t>SIAMs;</w:t>
            </w:r>
          </w:p>
          <w:p w:rsidR="005503F9" w:rsidRPr="005503F9" w:rsidRDefault="005503F9" w:rsidP="005503F9">
            <w:pPr>
              <w:pStyle w:val="7Tablebodycopy"/>
              <w:jc w:val="center"/>
              <w:rPr>
                <w:sz w:val="24"/>
              </w:rPr>
            </w:pPr>
            <w:r w:rsidRPr="005503F9">
              <w:rPr>
                <w:sz w:val="24"/>
              </w:rPr>
              <w:t>Develop the recent work on a shared understanding of spiritual development. This is so enriching moments can deepen the spiritual growth of adults and pupils.</w:t>
            </w:r>
          </w:p>
          <w:p w:rsidR="005503F9" w:rsidRPr="005503F9" w:rsidRDefault="005503F9" w:rsidP="005503F9">
            <w:pPr>
              <w:pStyle w:val="7Tablebodycopy"/>
              <w:jc w:val="center"/>
              <w:rPr>
                <w:sz w:val="24"/>
              </w:rPr>
            </w:pPr>
            <w:r w:rsidRPr="005503F9">
              <w:rPr>
                <w:sz w:val="24"/>
              </w:rPr>
              <w:t>Increase pupils’ opportunities to be agents of change beyond the local community. This is so they are aware that they can make a difference both locally and globally.</w:t>
            </w:r>
          </w:p>
          <w:p w:rsidR="001C76C2" w:rsidRPr="005503F9" w:rsidRDefault="001C76C2" w:rsidP="005503F9">
            <w:pPr>
              <w:jc w:val="center"/>
              <w:rPr>
                <w:rFonts w:cs="Arial"/>
                <w:sz w:val="24"/>
              </w:rPr>
            </w:pPr>
          </w:p>
        </w:tc>
      </w:tr>
      <w:tr w:rsidR="005503F9" w:rsidTr="005503F9">
        <w:tc>
          <w:tcPr>
            <w:tcW w:w="13948" w:type="dxa"/>
            <w:shd w:val="clear" w:color="auto" w:fill="C5E0B3" w:themeFill="accent6" w:themeFillTint="66"/>
          </w:tcPr>
          <w:p w:rsidR="005503F9" w:rsidRPr="005503F9" w:rsidRDefault="005503F9" w:rsidP="005503F9">
            <w:pPr>
              <w:pStyle w:val="7Tablebodycopy"/>
              <w:jc w:val="center"/>
              <w:rPr>
                <w:sz w:val="28"/>
                <w:szCs w:val="28"/>
              </w:rPr>
            </w:pPr>
            <w:r w:rsidRPr="005503F9">
              <w:rPr>
                <w:sz w:val="28"/>
                <w:szCs w:val="28"/>
              </w:rPr>
              <w:t>Quality of Education</w:t>
            </w:r>
          </w:p>
        </w:tc>
      </w:tr>
      <w:tr w:rsidR="001C76C2" w:rsidTr="005503F9">
        <w:tc>
          <w:tcPr>
            <w:tcW w:w="13948" w:type="dxa"/>
            <w:shd w:val="clear" w:color="auto" w:fill="C5E0B3" w:themeFill="accent6" w:themeFillTint="66"/>
          </w:tcPr>
          <w:p w:rsidR="005503F9" w:rsidRPr="005503F9" w:rsidRDefault="005503F9" w:rsidP="005503F9">
            <w:pPr>
              <w:pStyle w:val="7Tablebodycopy"/>
              <w:jc w:val="center"/>
              <w:rPr>
                <w:sz w:val="24"/>
              </w:rPr>
            </w:pPr>
            <w:r w:rsidRPr="005503F9">
              <w:rPr>
                <w:sz w:val="24"/>
              </w:rPr>
              <w:t>OBJECTIVE 4</w:t>
            </w:r>
          </w:p>
          <w:p w:rsidR="001C76C2" w:rsidRDefault="005503F9" w:rsidP="005503F9">
            <w:pPr>
              <w:jc w:val="center"/>
              <w:rPr>
                <w:sz w:val="24"/>
              </w:rPr>
            </w:pPr>
            <w:r w:rsidRPr="005503F9">
              <w:rPr>
                <w:sz w:val="24"/>
              </w:rPr>
              <w:t>To ensure the number of children achieving the greater depth of standard increases across all subjects at KS1 and KS2 and attainment of Grammar, Punctuation and Spelling improves to be above national average at KS2</w:t>
            </w:r>
          </w:p>
          <w:p w:rsidR="005503F9" w:rsidRPr="005503F9" w:rsidRDefault="005503F9" w:rsidP="005503F9">
            <w:pPr>
              <w:jc w:val="center"/>
              <w:rPr>
                <w:rFonts w:cs="Arial"/>
                <w:sz w:val="24"/>
              </w:rPr>
            </w:pPr>
          </w:p>
        </w:tc>
      </w:tr>
    </w:tbl>
    <w:p w:rsidR="001C76C2" w:rsidRPr="001C76C2" w:rsidRDefault="001C76C2" w:rsidP="001C76C2">
      <w:pPr>
        <w:jc w:val="center"/>
        <w:rPr>
          <w:rFonts w:cs="Arial"/>
          <w:sz w:val="32"/>
          <w:szCs w:val="32"/>
        </w:rPr>
      </w:pPr>
    </w:p>
    <w:sectPr w:rsidR="001C76C2" w:rsidRPr="001C76C2" w:rsidSect="001C76C2">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76C2" w:rsidRDefault="001C76C2" w:rsidP="001C76C2">
      <w:r>
        <w:separator/>
      </w:r>
    </w:p>
  </w:endnote>
  <w:endnote w:type="continuationSeparator" w:id="0">
    <w:p w:rsidR="001C76C2" w:rsidRDefault="001C76C2" w:rsidP="001C7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76C2" w:rsidRDefault="001C76C2" w:rsidP="001C76C2">
      <w:r>
        <w:separator/>
      </w:r>
    </w:p>
  </w:footnote>
  <w:footnote w:type="continuationSeparator" w:id="0">
    <w:p w:rsidR="001C76C2" w:rsidRDefault="001C76C2" w:rsidP="001C76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76C2" w:rsidRDefault="001C76C2" w:rsidP="001C76C2">
    <w:pPr>
      <w:pStyle w:val="Header"/>
      <w:jc w:val="center"/>
      <w:rPr>
        <w:rFonts w:ascii="Arial" w:hAnsi="Arial" w:cs="Arial"/>
        <w:sz w:val="32"/>
        <w:szCs w:val="32"/>
      </w:rPr>
    </w:pPr>
    <w:r>
      <w:rPr>
        <w:rFonts w:ascii="Arial" w:hAnsi="Arial" w:cs="Arial"/>
        <w:noProof/>
        <w:sz w:val="32"/>
        <w:szCs w:val="32"/>
        <w:lang w:eastAsia="en-GB"/>
      </w:rPr>
      <w:drawing>
        <wp:inline distT="0" distB="0" distL="0" distR="0">
          <wp:extent cx="546038" cy="549044"/>
          <wp:effectExtent l="0" t="0" r="698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sion logo for documents.png"/>
                  <pic:cNvPicPr/>
                </pic:nvPicPr>
                <pic:blipFill>
                  <a:blip r:embed="rId1">
                    <a:extLst>
                      <a:ext uri="{28A0092B-C50C-407E-A947-70E740481C1C}">
                        <a14:useLocalDpi xmlns:a14="http://schemas.microsoft.com/office/drawing/2010/main" val="0"/>
                      </a:ext>
                    </a:extLst>
                  </a:blip>
                  <a:stretch>
                    <a:fillRect/>
                  </a:stretch>
                </pic:blipFill>
                <pic:spPr>
                  <a:xfrm>
                    <a:off x="0" y="0"/>
                    <a:ext cx="566878" cy="569999"/>
                  </a:xfrm>
                  <a:prstGeom prst="rect">
                    <a:avLst/>
                  </a:prstGeom>
                </pic:spPr>
              </pic:pic>
            </a:graphicData>
          </a:graphic>
        </wp:inline>
      </w:drawing>
    </w:r>
    <w:r>
      <w:rPr>
        <w:rFonts w:ascii="Arial" w:hAnsi="Arial" w:cs="Arial"/>
        <w:sz w:val="32"/>
        <w:szCs w:val="32"/>
      </w:rPr>
      <w:t>Newton Bluecoat CE Primary School</w:t>
    </w:r>
    <w:r>
      <w:rPr>
        <w:rFonts w:ascii="Arial" w:hAnsi="Arial" w:cs="Arial"/>
        <w:noProof/>
        <w:sz w:val="32"/>
        <w:szCs w:val="32"/>
        <w:lang w:eastAsia="en-GB"/>
      </w:rPr>
      <w:drawing>
        <wp:inline distT="0" distB="0" distL="0" distR="0" wp14:anchorId="7CD606B9" wp14:editId="39CCF160">
          <wp:extent cx="546038" cy="549044"/>
          <wp:effectExtent l="0" t="0" r="698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sion logo for documents.png"/>
                  <pic:cNvPicPr/>
                </pic:nvPicPr>
                <pic:blipFill>
                  <a:blip r:embed="rId1">
                    <a:extLst>
                      <a:ext uri="{28A0092B-C50C-407E-A947-70E740481C1C}">
                        <a14:useLocalDpi xmlns:a14="http://schemas.microsoft.com/office/drawing/2010/main" val="0"/>
                      </a:ext>
                    </a:extLst>
                  </a:blip>
                  <a:stretch>
                    <a:fillRect/>
                  </a:stretch>
                </pic:blipFill>
                <pic:spPr>
                  <a:xfrm>
                    <a:off x="0" y="0"/>
                    <a:ext cx="566878" cy="569999"/>
                  </a:xfrm>
                  <a:prstGeom prst="rect">
                    <a:avLst/>
                  </a:prstGeom>
                </pic:spPr>
              </pic:pic>
            </a:graphicData>
          </a:graphic>
        </wp:inline>
      </w:drawing>
    </w:r>
  </w:p>
  <w:p w:rsidR="001C76C2" w:rsidRPr="001C76C2" w:rsidRDefault="001C76C2" w:rsidP="001C76C2">
    <w:pPr>
      <w:pStyle w:val="Header"/>
      <w:jc w:val="center"/>
      <w:rPr>
        <w:rFonts w:ascii="Arial" w:hAnsi="Arial" w:cs="Arial"/>
        <w:sz w:val="32"/>
        <w:szCs w:val="32"/>
      </w:rPr>
    </w:pPr>
    <w:r>
      <w:rPr>
        <w:rFonts w:ascii="Arial" w:hAnsi="Arial" w:cs="Arial"/>
        <w:sz w:val="32"/>
        <w:szCs w:val="32"/>
      </w:rPr>
      <w:t>School Im</w:t>
    </w:r>
    <w:r w:rsidR="005503F9">
      <w:rPr>
        <w:rFonts w:ascii="Arial" w:hAnsi="Arial" w:cs="Arial"/>
        <w:sz w:val="32"/>
        <w:szCs w:val="32"/>
      </w:rPr>
      <w:t>provement Priorities 2024 - 2027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6C2"/>
    <w:rsid w:val="001C76C2"/>
    <w:rsid w:val="00201947"/>
    <w:rsid w:val="005503F9"/>
    <w:rsid w:val="006559BD"/>
    <w:rsid w:val="00723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51A837"/>
  <w15:chartTrackingRefBased/>
  <w15:docId w15:val="{F82E2646-28BB-47BF-9DDA-132B03CB4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76C2"/>
    <w:pPr>
      <w:spacing w:after="0" w:line="240" w:lineRule="auto"/>
    </w:pPr>
    <w:rPr>
      <w:rFonts w:ascii="Arial" w:eastAsia="MS Mincho" w:hAnsi="Arial" w:cs="Times New Roman"/>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76C2"/>
    <w:pPr>
      <w:tabs>
        <w:tab w:val="center" w:pos="4513"/>
        <w:tab w:val="right" w:pos="9026"/>
      </w:tabs>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1C76C2"/>
  </w:style>
  <w:style w:type="paragraph" w:styleId="Footer">
    <w:name w:val="footer"/>
    <w:basedOn w:val="Normal"/>
    <w:link w:val="FooterChar"/>
    <w:uiPriority w:val="99"/>
    <w:unhideWhenUsed/>
    <w:rsid w:val="001C76C2"/>
    <w:pPr>
      <w:tabs>
        <w:tab w:val="center" w:pos="4513"/>
        <w:tab w:val="right" w:pos="9026"/>
      </w:tabs>
    </w:pPr>
    <w:rPr>
      <w:rFonts w:asciiTheme="minorHAnsi" w:eastAsiaTheme="minorHAnsi" w:hAnsiTheme="minorHAnsi" w:cstheme="minorBidi"/>
      <w:sz w:val="22"/>
      <w:szCs w:val="22"/>
      <w:lang w:val="en-GB"/>
    </w:rPr>
  </w:style>
  <w:style w:type="character" w:customStyle="1" w:styleId="FooterChar">
    <w:name w:val="Footer Char"/>
    <w:basedOn w:val="DefaultParagraphFont"/>
    <w:link w:val="Footer"/>
    <w:uiPriority w:val="99"/>
    <w:rsid w:val="001C76C2"/>
  </w:style>
  <w:style w:type="table" w:styleId="TableGrid">
    <w:name w:val="Table Grid"/>
    <w:basedOn w:val="TableNormal"/>
    <w:uiPriority w:val="39"/>
    <w:rsid w:val="001C76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Tablebodycopy">
    <w:name w:val="7 Table body copy"/>
    <w:basedOn w:val="Normal"/>
    <w:qFormat/>
    <w:rsid w:val="001C76C2"/>
    <w:pPr>
      <w:spacing w:after="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171</Words>
  <Characters>976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Bird</dc:creator>
  <cp:keywords/>
  <dc:description/>
  <cp:lastModifiedBy>Head</cp:lastModifiedBy>
  <cp:revision>2</cp:revision>
  <dcterms:created xsi:type="dcterms:W3CDTF">2025-09-05T08:22:00Z</dcterms:created>
  <dcterms:modified xsi:type="dcterms:W3CDTF">2025-09-05T08:22:00Z</dcterms:modified>
</cp:coreProperties>
</file>